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F1" w:rsidRPr="006E61D5" w:rsidRDefault="00E519F1" w:rsidP="00E519F1">
      <w:pPr>
        <w:shd w:val="clear" w:color="auto" w:fill="FFFFFF"/>
        <w:spacing w:before="87" w:after="100" w:afterAutospacing="1" w:line="694" w:lineRule="atLeast"/>
        <w:jc w:val="center"/>
        <w:outlineLvl w:val="0"/>
        <w:rPr>
          <w:rFonts w:ascii="Bookman Old Style" w:eastAsia="Times New Roman" w:hAnsi="Bookman Old Style" w:cs="Helvetica"/>
          <w:b/>
          <w:kern w:val="36"/>
          <w:lang w:eastAsia="fr-FR"/>
        </w:rPr>
      </w:pPr>
      <w:r w:rsidRPr="006E61D5">
        <w:rPr>
          <w:rFonts w:ascii="Bookman Old Style" w:eastAsia="Times New Roman" w:hAnsi="Bookman Old Style" w:cs="Helvetica"/>
          <w:b/>
          <w:kern w:val="36"/>
          <w:lang w:eastAsia="fr-FR"/>
        </w:rPr>
        <w:t>Le vocabulaire de l’analyse filmique</w:t>
      </w:r>
    </w:p>
    <w:p w:rsidR="00DF0D05" w:rsidRPr="006E61D5" w:rsidRDefault="00E55F64" w:rsidP="00074B23">
      <w:pPr>
        <w:rPr>
          <w:rFonts w:ascii="Bookman Old Style" w:hAnsi="Bookman Old Style"/>
          <w:b/>
          <w:sz w:val="20"/>
          <w:szCs w:val="20"/>
        </w:rPr>
      </w:pPr>
      <w:r w:rsidRPr="006E61D5">
        <w:rPr>
          <w:rFonts w:ascii="Bookman Old Style" w:hAnsi="Bookman Old Style"/>
          <w:b/>
          <w:sz w:val="20"/>
          <w:szCs w:val="20"/>
        </w:rPr>
        <w:t>I</w:t>
      </w:r>
      <w:r w:rsidR="000043FF" w:rsidRPr="006E61D5">
        <w:rPr>
          <w:rFonts w:ascii="Bookman Old Style" w:hAnsi="Bookman Old Style"/>
          <w:b/>
          <w:sz w:val="20"/>
          <w:szCs w:val="20"/>
        </w:rPr>
        <w:t>mage</w:t>
      </w:r>
      <w:r w:rsidR="00FE6E75" w:rsidRPr="006E61D5">
        <w:rPr>
          <w:rFonts w:ascii="Bookman Old Style" w:hAnsi="Bookman Old Style"/>
          <w:b/>
          <w:sz w:val="20"/>
          <w:szCs w:val="20"/>
        </w:rPr>
        <w:t xml:space="preserve"> :</w:t>
      </w:r>
      <w:r w:rsidR="000043FF" w:rsidRPr="006E61D5">
        <w:rPr>
          <w:rFonts w:ascii="Bookman Old Style" w:hAnsi="Bookman Old Style"/>
          <w:b/>
          <w:sz w:val="20"/>
          <w:szCs w:val="20"/>
        </w:rPr>
        <w:t xml:space="preserve"> </w:t>
      </w:r>
      <w:r w:rsidRPr="006E61D5">
        <w:rPr>
          <w:rFonts w:ascii="Bookman Old Style" w:hAnsi="Bookman Old Style"/>
          <w:b/>
          <w:sz w:val="20"/>
          <w:szCs w:val="20"/>
        </w:rPr>
        <w:t xml:space="preserve">  </w:t>
      </w:r>
    </w:p>
    <w:p w:rsidR="00023335" w:rsidRPr="008D73DF" w:rsidRDefault="009472CF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 </w:t>
      </w:r>
      <w:r w:rsidR="00023335" w:rsidRPr="008D73DF">
        <w:rPr>
          <w:rFonts w:ascii="Bookman Old Style" w:hAnsi="Bookman Old Style"/>
          <w:sz w:val="18"/>
          <w:szCs w:val="18"/>
        </w:rPr>
        <w:t xml:space="preserve">- </w:t>
      </w:r>
      <w:r w:rsidR="00362F77" w:rsidRPr="008D73DF">
        <w:rPr>
          <w:rFonts w:ascii="Bookman Old Style" w:hAnsi="Bookman Old Style"/>
          <w:sz w:val="18"/>
          <w:szCs w:val="18"/>
        </w:rPr>
        <w:t xml:space="preserve"> </w:t>
      </w:r>
      <w:r w:rsidR="00214838" w:rsidRPr="0028393F">
        <w:rPr>
          <w:rFonts w:ascii="Bookman Old Style" w:hAnsi="Bookman Old Style"/>
          <w:b/>
          <w:sz w:val="18"/>
          <w:szCs w:val="18"/>
        </w:rPr>
        <w:t>valeur de plan</w:t>
      </w:r>
      <w:r w:rsidR="00D57E4E" w:rsidRPr="008D73DF">
        <w:rPr>
          <w:rFonts w:ascii="Bookman Old Style" w:hAnsi="Bookman Old Style"/>
          <w:sz w:val="18"/>
          <w:szCs w:val="18"/>
        </w:rPr>
        <w:t xml:space="preserve"> : </w:t>
      </w:r>
      <w:r w:rsidR="00E519F1" w:rsidRPr="008D73DF">
        <w:rPr>
          <w:rFonts w:ascii="Bookman Old Style" w:hAnsi="Bookman Old Style"/>
          <w:sz w:val="18"/>
          <w:szCs w:val="18"/>
        </w:rPr>
        <w:t xml:space="preserve">très gros, </w:t>
      </w:r>
      <w:r w:rsidR="007A1791" w:rsidRPr="008D73DF">
        <w:rPr>
          <w:rFonts w:ascii="Bookman Old Style" w:hAnsi="Bookman Old Style"/>
          <w:sz w:val="18"/>
          <w:szCs w:val="18"/>
        </w:rPr>
        <w:t xml:space="preserve">gros, </w:t>
      </w:r>
      <w:r w:rsidR="00E519F1" w:rsidRPr="008D73DF">
        <w:rPr>
          <w:rFonts w:ascii="Bookman Old Style" w:hAnsi="Bookman Old Style"/>
          <w:sz w:val="18"/>
          <w:szCs w:val="18"/>
        </w:rPr>
        <w:t xml:space="preserve">taille, américain, </w:t>
      </w:r>
      <w:r w:rsidR="007A1791" w:rsidRPr="008D73DF">
        <w:rPr>
          <w:rFonts w:ascii="Bookman Old Style" w:hAnsi="Bookman Old Style"/>
          <w:sz w:val="18"/>
          <w:szCs w:val="18"/>
        </w:rPr>
        <w:t>moyen, ensemble, général</w:t>
      </w:r>
      <w:r w:rsidR="00AC7939" w:rsidRPr="008D73DF">
        <w:rPr>
          <w:rFonts w:ascii="Bookman Old Style" w:hAnsi="Bookman Old Style"/>
          <w:sz w:val="18"/>
          <w:szCs w:val="18"/>
        </w:rPr>
        <w:t xml:space="preserve"> </w:t>
      </w:r>
      <w:r w:rsidR="007A1791" w:rsidRPr="008D73DF">
        <w:rPr>
          <w:rFonts w:ascii="Bookman Old Style" w:hAnsi="Bookman Old Style"/>
          <w:sz w:val="18"/>
          <w:szCs w:val="18"/>
        </w:rPr>
        <w:t>...</w:t>
      </w:r>
      <w:r w:rsidR="00BF0EC8" w:rsidRPr="008D73DF">
        <w:rPr>
          <w:rFonts w:ascii="Bookman Old Style" w:hAnsi="Bookman Old Style"/>
          <w:sz w:val="18"/>
          <w:szCs w:val="18"/>
        </w:rPr>
        <w:t xml:space="preserve"> </w:t>
      </w:r>
    </w:p>
    <w:p w:rsidR="008D73DF" w:rsidRPr="008D73DF" w:rsidRDefault="00470F4B" w:rsidP="00074B23">
      <w:pPr>
        <w:rPr>
          <w:rFonts w:ascii="Bookman Old Style" w:hAnsi="Bookman Old Style"/>
          <w:sz w:val="18"/>
          <w:szCs w:val="18"/>
        </w:rPr>
      </w:pPr>
      <w:r w:rsidRPr="00470F4B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valeurs de plan&quot;&quot;" style="width:24.75pt;height:24.75pt"/>
        </w:pict>
      </w:r>
      <w:r w:rsidR="008D73DF" w:rsidRPr="008D73DF">
        <w:rPr>
          <w:noProof/>
          <w:sz w:val="18"/>
          <w:szCs w:val="18"/>
          <w:lang w:eastAsia="fr-FR"/>
        </w:rPr>
        <w:drawing>
          <wp:inline distT="0" distB="0" distL="0" distR="0">
            <wp:extent cx="2868957" cy="1872867"/>
            <wp:effectExtent l="19050" t="0" r="7593" b="0"/>
            <wp:docPr id="2" name="Image 2" descr="Les valeurs d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aleurs de 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27" cy="188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E2" w:rsidRPr="008D73DF" w:rsidRDefault="00023335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="00362F77" w:rsidRPr="008D73DF">
        <w:rPr>
          <w:rFonts w:ascii="Bookman Old Style" w:hAnsi="Bookman Old Style"/>
          <w:sz w:val="18"/>
          <w:szCs w:val="18"/>
        </w:rPr>
        <w:t xml:space="preserve"> </w:t>
      </w:r>
      <w:r w:rsidR="000043FF" w:rsidRPr="0028393F">
        <w:rPr>
          <w:rFonts w:ascii="Bookman Old Style" w:hAnsi="Bookman Old Style"/>
          <w:b/>
          <w:sz w:val="18"/>
          <w:szCs w:val="18"/>
        </w:rPr>
        <w:t>angle de prise de vue</w:t>
      </w:r>
      <w:r w:rsidR="00D57E4E" w:rsidRPr="008D73DF">
        <w:rPr>
          <w:rFonts w:ascii="Bookman Old Style" w:hAnsi="Bookman Old Style"/>
          <w:sz w:val="18"/>
          <w:szCs w:val="18"/>
        </w:rPr>
        <w:t xml:space="preserve"> : </w:t>
      </w:r>
      <w:r w:rsidRPr="008D73DF">
        <w:rPr>
          <w:rFonts w:ascii="Bookman Old Style" w:hAnsi="Bookman Old Style"/>
          <w:sz w:val="18"/>
          <w:szCs w:val="18"/>
        </w:rPr>
        <w:t xml:space="preserve">dans l'axe, en </w:t>
      </w:r>
      <w:r w:rsidR="007A1791" w:rsidRPr="008D73DF">
        <w:rPr>
          <w:rFonts w:ascii="Bookman Old Style" w:hAnsi="Bookman Old Style"/>
          <w:sz w:val="18"/>
          <w:szCs w:val="18"/>
        </w:rPr>
        <w:t xml:space="preserve">plongée, </w:t>
      </w:r>
      <w:r w:rsidRPr="008D73DF">
        <w:rPr>
          <w:rFonts w:ascii="Bookman Old Style" w:hAnsi="Bookman Old Style"/>
          <w:sz w:val="18"/>
          <w:szCs w:val="18"/>
        </w:rPr>
        <w:t xml:space="preserve">en </w:t>
      </w:r>
      <w:r w:rsidR="007A1791" w:rsidRPr="008D73DF">
        <w:rPr>
          <w:rFonts w:ascii="Bookman Old Style" w:hAnsi="Bookman Old Style"/>
          <w:sz w:val="18"/>
          <w:szCs w:val="18"/>
        </w:rPr>
        <w:t>contre plongée</w:t>
      </w:r>
      <w:r w:rsidRPr="008D73DF">
        <w:rPr>
          <w:rFonts w:ascii="Bookman Old Style" w:hAnsi="Bookman Old Style"/>
          <w:sz w:val="18"/>
          <w:szCs w:val="18"/>
        </w:rPr>
        <w:t>, oblique</w:t>
      </w:r>
      <w:r w:rsidR="00AC7939" w:rsidRPr="008D73DF">
        <w:rPr>
          <w:rFonts w:ascii="Bookman Old Style" w:hAnsi="Bookman Old Style"/>
          <w:sz w:val="18"/>
          <w:szCs w:val="18"/>
        </w:rPr>
        <w:t xml:space="preserve"> </w:t>
      </w:r>
      <w:r w:rsidR="007A1791" w:rsidRPr="008D73DF">
        <w:rPr>
          <w:rFonts w:ascii="Bookman Old Style" w:hAnsi="Bookman Old Style"/>
          <w:sz w:val="18"/>
          <w:szCs w:val="18"/>
        </w:rPr>
        <w:t>...</w:t>
      </w:r>
    </w:p>
    <w:p w:rsidR="00074B23" w:rsidRPr="008D73DF" w:rsidRDefault="00D957E2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</w:t>
      </w:r>
      <w:r w:rsidR="007A1791" w:rsidRPr="008D73DF">
        <w:rPr>
          <w:rFonts w:ascii="Bookman Old Style" w:hAnsi="Bookman Old Style"/>
          <w:sz w:val="18"/>
          <w:szCs w:val="18"/>
        </w:rPr>
        <w:t xml:space="preserve"> </w:t>
      </w:r>
      <w:r w:rsidR="00362F77" w:rsidRPr="008D73DF">
        <w:rPr>
          <w:rFonts w:ascii="Bookman Old Style" w:hAnsi="Bookman Old Style"/>
          <w:sz w:val="18"/>
          <w:szCs w:val="18"/>
        </w:rPr>
        <w:t xml:space="preserve"> </w:t>
      </w:r>
      <w:r w:rsidR="00DF0D05" w:rsidRPr="0028393F">
        <w:rPr>
          <w:rFonts w:ascii="Bookman Old Style" w:hAnsi="Bookman Old Style"/>
          <w:b/>
          <w:sz w:val="18"/>
          <w:szCs w:val="18"/>
        </w:rPr>
        <w:t>mouvement de caméra</w:t>
      </w:r>
      <w:r w:rsidRPr="008D73DF">
        <w:rPr>
          <w:rFonts w:ascii="Bookman Old Style" w:hAnsi="Bookman Old Style"/>
          <w:sz w:val="18"/>
          <w:szCs w:val="18"/>
        </w:rPr>
        <w:t xml:space="preserve"> </w:t>
      </w:r>
      <w:r w:rsidR="007A1791" w:rsidRPr="008D73DF">
        <w:rPr>
          <w:rFonts w:ascii="Bookman Old Style" w:hAnsi="Bookman Old Style"/>
          <w:sz w:val="18"/>
          <w:szCs w:val="18"/>
        </w:rPr>
        <w:t xml:space="preserve">: </w:t>
      </w:r>
      <w:r w:rsidR="00023335" w:rsidRPr="008D73DF">
        <w:rPr>
          <w:rFonts w:ascii="Bookman Old Style" w:hAnsi="Bookman Old Style"/>
          <w:sz w:val="18"/>
          <w:szCs w:val="18"/>
        </w:rPr>
        <w:t xml:space="preserve">plan </w:t>
      </w:r>
      <w:r w:rsidR="007A1791" w:rsidRPr="008D73DF">
        <w:rPr>
          <w:rFonts w:ascii="Bookman Old Style" w:hAnsi="Bookman Old Style"/>
          <w:sz w:val="18"/>
          <w:szCs w:val="18"/>
        </w:rPr>
        <w:t xml:space="preserve">fixe, 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panoramique, travelling,</w:t>
      </w:r>
      <w:r w:rsidR="00362F77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zoom, caméra à l’épaule</w:t>
      </w:r>
      <w:r w:rsidR="007A1791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,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steadicam, plan subjectif, plan séquence</w:t>
      </w:r>
      <w:r w:rsidR="00023335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(une scène</w:t>
      </w:r>
      <w:r w:rsidR="00362F77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ou une séquence</w:t>
      </w:r>
      <w:r w:rsidR="00023335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tournée en un seul plan)</w:t>
      </w:r>
      <w:r w:rsidR="007A1791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="00BF0EC8" w:rsidRPr="008D73DF">
        <w:rPr>
          <w:rFonts w:ascii="Bookman Old Style" w:hAnsi="Bookman Old Style"/>
          <w:sz w:val="18"/>
          <w:szCs w:val="18"/>
        </w:rPr>
        <w:t xml:space="preserve"> </w:t>
      </w:r>
    </w:p>
    <w:p w:rsidR="00A56EC7" w:rsidRPr="008D73DF" w:rsidRDefault="00A56EC7" w:rsidP="00A56EC7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 xml:space="preserve">-   </w:t>
      </w:r>
      <w:r w:rsidRPr="0028393F">
        <w:rPr>
          <w:rFonts w:ascii="Bookman Old Style" w:hAnsi="Bookman Old Style" w:cs="Arial"/>
          <w:b/>
          <w:bCs/>
          <w:iCs/>
          <w:sz w:val="18"/>
          <w:szCs w:val="18"/>
          <w:shd w:val="clear" w:color="auto" w:fill="FFFFFF"/>
        </w:rPr>
        <w:t>champ-contrechamp</w:t>
      </w:r>
      <w:r w:rsidRPr="008D73DF">
        <w:rPr>
          <w:rFonts w:ascii="Bookman Old Style" w:hAnsi="Bookman Old Style" w:cs="Arial"/>
          <w:bCs/>
          <w:iCs/>
          <w:sz w:val="18"/>
          <w:szCs w:val="18"/>
          <w:shd w:val="clear" w:color="auto" w:fill="FFFFFF"/>
        </w:rPr>
        <w:t xml:space="preserve"> : </w:t>
      </w:r>
      <w:r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 xml:space="preserve"> technique de </w:t>
      </w:r>
      <w:hyperlink r:id="rId9" w:tooltip="Prise de vues cinématographique" w:history="1">
        <w:r w:rsidRPr="008D73DF">
          <w:rPr>
            <w:rStyle w:val="Lienhypertexte"/>
            <w:rFonts w:ascii="Bookman Old Style" w:hAnsi="Bookman Old Style" w:cs="Arial"/>
            <w:color w:val="auto"/>
            <w:sz w:val="18"/>
            <w:szCs w:val="18"/>
            <w:u w:val="none"/>
            <w:shd w:val="clear" w:color="auto" w:fill="FFFFFF"/>
          </w:rPr>
          <w:t>prises de vues</w:t>
        </w:r>
      </w:hyperlink>
      <w:r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 xml:space="preserve"> qui consiste à filmer une scène sous un </w:t>
      </w:r>
      <w:hyperlink r:id="rId10" w:tooltip="Angle de prise de vue" w:history="1">
        <w:r w:rsidRPr="008D73DF">
          <w:rPr>
            <w:rStyle w:val="Lienhypertexte"/>
            <w:rFonts w:ascii="Bookman Old Style" w:hAnsi="Bookman Old Style" w:cs="Arial"/>
            <w:color w:val="auto"/>
            <w:sz w:val="18"/>
            <w:szCs w:val="18"/>
            <w:u w:val="none"/>
            <w:shd w:val="clear" w:color="auto" w:fill="FFFFFF"/>
          </w:rPr>
          <w:t>angle</w:t>
        </w:r>
      </w:hyperlink>
      <w:r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> donné, puis à filmer la même scène sous un angle opposé, à 180° du premier. </w:t>
      </w:r>
    </w:p>
    <w:p w:rsidR="00E55F64" w:rsidRPr="008D73DF" w:rsidRDefault="00D957E2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="00362F77" w:rsidRPr="008D73DF">
        <w:rPr>
          <w:rFonts w:ascii="Bookman Old Style" w:hAnsi="Bookman Old Style"/>
          <w:sz w:val="18"/>
          <w:szCs w:val="18"/>
        </w:rPr>
        <w:t xml:space="preserve"> </w:t>
      </w:r>
      <w:r w:rsidRPr="0028393F">
        <w:rPr>
          <w:rFonts w:ascii="Bookman Old Style" w:hAnsi="Bookman Old Style"/>
          <w:b/>
          <w:sz w:val="18"/>
          <w:szCs w:val="18"/>
        </w:rPr>
        <w:t>champ</w:t>
      </w:r>
      <w:r w:rsidR="00017C6B">
        <w:rPr>
          <w:rFonts w:ascii="Bookman Old Style" w:hAnsi="Bookman Old Style"/>
          <w:b/>
          <w:sz w:val="18"/>
          <w:szCs w:val="18"/>
        </w:rPr>
        <w:t xml:space="preserve"> : </w:t>
      </w:r>
      <w:r w:rsidRPr="008D73DF">
        <w:rPr>
          <w:rFonts w:ascii="Bookman Old Style" w:hAnsi="Bookman Old Style"/>
          <w:sz w:val="18"/>
          <w:szCs w:val="18"/>
        </w:rPr>
        <w:t xml:space="preserve"> ce qui apparait dans le cadre</w:t>
      </w:r>
      <w:r w:rsidR="00023335" w:rsidRPr="008D73DF">
        <w:rPr>
          <w:rFonts w:ascii="Bookman Old Style" w:hAnsi="Bookman Old Style"/>
          <w:sz w:val="18"/>
          <w:szCs w:val="18"/>
        </w:rPr>
        <w:t xml:space="preserve"> et</w:t>
      </w:r>
      <w:r w:rsidRPr="008D73DF">
        <w:rPr>
          <w:rFonts w:ascii="Bookman Old Style" w:hAnsi="Bookman Old Style"/>
          <w:sz w:val="18"/>
          <w:szCs w:val="18"/>
        </w:rPr>
        <w:t xml:space="preserve"> </w:t>
      </w:r>
      <w:r w:rsidRPr="00017C6B">
        <w:rPr>
          <w:rFonts w:ascii="Bookman Old Style" w:hAnsi="Bookman Old Style"/>
          <w:b/>
          <w:sz w:val="18"/>
          <w:szCs w:val="18"/>
        </w:rPr>
        <w:t>hors champ</w:t>
      </w:r>
      <w:r w:rsidR="002E4A95">
        <w:rPr>
          <w:rFonts w:ascii="Bookman Old Style" w:hAnsi="Bookman Old Style"/>
          <w:b/>
          <w:sz w:val="18"/>
          <w:szCs w:val="18"/>
        </w:rPr>
        <w:t xml:space="preserve"> :</w:t>
      </w:r>
      <w:r w:rsidRPr="008D73DF">
        <w:rPr>
          <w:rFonts w:ascii="Bookman Old Style" w:hAnsi="Bookman Old Style"/>
          <w:sz w:val="18"/>
          <w:szCs w:val="18"/>
        </w:rPr>
        <w:t xml:space="preserve"> ce qui se passe hors du cadre  </w:t>
      </w:r>
    </w:p>
    <w:p w:rsidR="009472CF" w:rsidRPr="008D73DF" w:rsidRDefault="009472CF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="000043FF" w:rsidRPr="008D73DF">
        <w:rPr>
          <w:rFonts w:ascii="Bookman Old Style" w:hAnsi="Bookman Old Style"/>
          <w:sz w:val="18"/>
          <w:szCs w:val="18"/>
        </w:rPr>
        <w:t xml:space="preserve"> </w:t>
      </w:r>
      <w:r w:rsidRPr="0028393F">
        <w:rPr>
          <w:rFonts w:ascii="Bookman Old Style" w:hAnsi="Bookman Old Style"/>
          <w:b/>
          <w:sz w:val="18"/>
          <w:szCs w:val="18"/>
        </w:rPr>
        <w:t>lumière</w:t>
      </w:r>
      <w:r w:rsidR="00017C6B">
        <w:rPr>
          <w:rFonts w:ascii="Bookman Old Style" w:hAnsi="Bookman Old Style"/>
          <w:b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 xml:space="preserve">: </w:t>
      </w:r>
      <w:r w:rsidRPr="008D73DF">
        <w:rPr>
          <w:rFonts w:ascii="Bookman Old Style" w:hAnsi="Bookman Old Style"/>
          <w:sz w:val="18"/>
          <w:szCs w:val="18"/>
        </w:rPr>
        <w:t>luminosité</w:t>
      </w:r>
      <w:r w:rsidR="00D57E4E" w:rsidRPr="008D73DF">
        <w:rPr>
          <w:rFonts w:ascii="Bookman Old Style" w:hAnsi="Bookman Old Style"/>
          <w:sz w:val="18"/>
          <w:szCs w:val="18"/>
        </w:rPr>
        <w:t xml:space="preserve">, </w:t>
      </w:r>
      <w:r w:rsidRPr="008D73DF">
        <w:rPr>
          <w:rFonts w:ascii="Bookman Old Style" w:hAnsi="Bookman Old Style"/>
          <w:sz w:val="18"/>
          <w:szCs w:val="18"/>
        </w:rPr>
        <w:t>contraste</w:t>
      </w:r>
      <w:r w:rsidR="00D57E4E" w:rsidRPr="008D73DF">
        <w:rPr>
          <w:rFonts w:ascii="Bookman Old Style" w:hAnsi="Bookman Old Style"/>
          <w:sz w:val="18"/>
          <w:szCs w:val="18"/>
        </w:rPr>
        <w:t xml:space="preserve">, </w:t>
      </w:r>
      <w:r w:rsidR="007A1791" w:rsidRPr="008D73DF">
        <w:rPr>
          <w:rFonts w:ascii="Bookman Old Style" w:hAnsi="Bookman Old Style"/>
          <w:sz w:val="18"/>
          <w:szCs w:val="18"/>
        </w:rPr>
        <w:t>profondeur de champ</w:t>
      </w:r>
      <w:r w:rsidR="00D57E4E" w:rsidRPr="008D73DF">
        <w:rPr>
          <w:rFonts w:ascii="Bookman Old Style" w:hAnsi="Bookman Old Style"/>
          <w:sz w:val="18"/>
          <w:szCs w:val="18"/>
        </w:rPr>
        <w:t xml:space="preserve">, </w:t>
      </w:r>
      <w:r w:rsidR="002E4A95" w:rsidRPr="008D73DF">
        <w:rPr>
          <w:rFonts w:ascii="Bookman Old Style" w:hAnsi="Bookman Old Style"/>
          <w:sz w:val="18"/>
          <w:szCs w:val="18"/>
        </w:rPr>
        <w:t>netteté</w:t>
      </w:r>
      <w:r w:rsidR="00D57E4E" w:rsidRPr="008D73DF">
        <w:rPr>
          <w:rFonts w:ascii="Bookman Old Style" w:hAnsi="Bookman Old Style"/>
          <w:sz w:val="18"/>
          <w:szCs w:val="18"/>
        </w:rPr>
        <w:t xml:space="preserve">, </w:t>
      </w:r>
      <w:r w:rsidR="007A1791" w:rsidRPr="008D73DF">
        <w:rPr>
          <w:rFonts w:ascii="Bookman Old Style" w:hAnsi="Bookman Old Style"/>
          <w:sz w:val="18"/>
          <w:szCs w:val="18"/>
        </w:rPr>
        <w:t xml:space="preserve">couleur </w:t>
      </w:r>
    </w:p>
    <w:p w:rsidR="00467C4E" w:rsidRPr="006E61D5" w:rsidRDefault="00E55F64" w:rsidP="00074B23">
      <w:pPr>
        <w:rPr>
          <w:rFonts w:ascii="Bookman Old Style" w:hAnsi="Bookman Old Style"/>
          <w:b/>
          <w:sz w:val="20"/>
          <w:szCs w:val="20"/>
        </w:rPr>
      </w:pPr>
      <w:r w:rsidRPr="006E61D5">
        <w:rPr>
          <w:rFonts w:ascii="Bookman Old Style" w:hAnsi="Bookman Old Style"/>
          <w:b/>
          <w:sz w:val="20"/>
          <w:szCs w:val="20"/>
        </w:rPr>
        <w:t>S</w:t>
      </w:r>
      <w:r w:rsidR="00396C32" w:rsidRPr="006E61D5">
        <w:rPr>
          <w:rFonts w:ascii="Bookman Old Style" w:hAnsi="Bookman Old Style"/>
          <w:b/>
          <w:sz w:val="20"/>
          <w:szCs w:val="20"/>
        </w:rPr>
        <w:t>on</w:t>
      </w:r>
      <w:r w:rsidR="00FE6E75" w:rsidRPr="006E61D5">
        <w:rPr>
          <w:rFonts w:ascii="Bookman Old Style" w:hAnsi="Bookman Old Style"/>
          <w:b/>
          <w:sz w:val="20"/>
          <w:szCs w:val="20"/>
        </w:rPr>
        <w:t xml:space="preserve"> :</w:t>
      </w:r>
      <w:r w:rsidR="000043FF" w:rsidRPr="006E61D5">
        <w:rPr>
          <w:rFonts w:ascii="Bookman Old Style" w:hAnsi="Bookman Old Style"/>
          <w:b/>
          <w:sz w:val="20"/>
          <w:szCs w:val="20"/>
        </w:rPr>
        <w:t xml:space="preserve"> </w:t>
      </w:r>
      <w:r w:rsidR="00DF0D05" w:rsidRPr="006E61D5">
        <w:rPr>
          <w:rFonts w:ascii="Bookman Old Style" w:hAnsi="Bookman Old Style"/>
          <w:b/>
          <w:sz w:val="20"/>
          <w:szCs w:val="20"/>
        </w:rPr>
        <w:t xml:space="preserve"> </w:t>
      </w:r>
      <w:r w:rsidR="00214838" w:rsidRPr="006E61D5">
        <w:rPr>
          <w:rFonts w:ascii="Bookman Old Style" w:hAnsi="Bookman Old Style"/>
          <w:b/>
          <w:sz w:val="20"/>
          <w:szCs w:val="20"/>
        </w:rPr>
        <w:t xml:space="preserve"> </w:t>
      </w:r>
    </w:p>
    <w:p w:rsidR="00467C4E" w:rsidRPr="008D73DF" w:rsidRDefault="000043FF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 </w:t>
      </w:r>
      <w:r w:rsidRPr="0028393F">
        <w:rPr>
          <w:rFonts w:ascii="Bookman Old Style" w:hAnsi="Bookman Old Style"/>
          <w:b/>
          <w:sz w:val="18"/>
          <w:szCs w:val="18"/>
        </w:rPr>
        <w:t>son in</w:t>
      </w:r>
      <w:r w:rsidR="00023335" w:rsidRPr="0028393F">
        <w:rPr>
          <w:rFonts w:ascii="Bookman Old Style" w:hAnsi="Bookman Old Style"/>
          <w:b/>
          <w:sz w:val="18"/>
          <w:szCs w:val="18"/>
        </w:rPr>
        <w:t>/diégétique</w:t>
      </w:r>
      <w:r w:rsidR="00D57E4E" w:rsidRPr="008D73DF">
        <w:rPr>
          <w:rFonts w:ascii="Bookman Old Style" w:hAnsi="Bookman Old Style"/>
          <w:sz w:val="18"/>
          <w:szCs w:val="18"/>
        </w:rPr>
        <w:t xml:space="preserve"> (f</w:t>
      </w:r>
      <w:r w:rsidR="00FE62D0" w:rsidRPr="008D73DF">
        <w:rPr>
          <w:rFonts w:ascii="Bookman Old Style" w:hAnsi="Bookman Old Style"/>
          <w:sz w:val="18"/>
          <w:szCs w:val="18"/>
        </w:rPr>
        <w:t>ait</w:t>
      </w:r>
      <w:r w:rsidR="00D57E4E" w:rsidRPr="008D73DF">
        <w:rPr>
          <w:rFonts w:ascii="Bookman Old Style" w:hAnsi="Bookman Old Style"/>
          <w:sz w:val="18"/>
          <w:szCs w:val="18"/>
        </w:rPr>
        <w:t xml:space="preserve"> partie de l'action) : </w:t>
      </w:r>
      <w:r w:rsidR="009472CF" w:rsidRPr="008D73DF">
        <w:rPr>
          <w:rFonts w:ascii="Bookman Old Style" w:hAnsi="Bookman Old Style"/>
          <w:sz w:val="18"/>
          <w:szCs w:val="18"/>
        </w:rPr>
        <w:t>b</w:t>
      </w:r>
      <w:r w:rsidR="00214838" w:rsidRPr="008D73DF">
        <w:rPr>
          <w:rFonts w:ascii="Bookman Old Style" w:hAnsi="Bookman Old Style"/>
          <w:sz w:val="18"/>
          <w:szCs w:val="18"/>
        </w:rPr>
        <w:t>ruit</w:t>
      </w:r>
      <w:r w:rsidR="00D57E4E" w:rsidRPr="008D73DF">
        <w:rPr>
          <w:rFonts w:ascii="Bookman Old Style" w:hAnsi="Bookman Old Style"/>
          <w:sz w:val="18"/>
          <w:szCs w:val="18"/>
        </w:rPr>
        <w:t xml:space="preserve"> et</w:t>
      </w:r>
      <w:r w:rsidRPr="008D73DF">
        <w:rPr>
          <w:rFonts w:ascii="Bookman Old Style" w:hAnsi="Bookman Old Style"/>
          <w:sz w:val="18"/>
          <w:szCs w:val="18"/>
        </w:rPr>
        <w:t xml:space="preserve"> musique</w:t>
      </w:r>
      <w:r w:rsidR="00D57E4E" w:rsidRPr="008D73DF">
        <w:rPr>
          <w:rFonts w:ascii="Bookman Old Style" w:hAnsi="Bookman Old Style"/>
          <w:sz w:val="18"/>
          <w:szCs w:val="18"/>
        </w:rPr>
        <w:t>, dialogues</w:t>
      </w:r>
      <w:r w:rsidR="00E55F64" w:rsidRPr="008D73DF">
        <w:rPr>
          <w:rFonts w:ascii="Bookman Old Style" w:hAnsi="Bookman Old Style"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 xml:space="preserve"> </w:t>
      </w:r>
    </w:p>
    <w:p w:rsidR="00D57E4E" w:rsidRPr="008D73DF" w:rsidRDefault="000043FF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="00362F77" w:rsidRPr="008D73DF">
        <w:rPr>
          <w:rFonts w:ascii="Bookman Old Style" w:hAnsi="Bookman Old Style"/>
          <w:sz w:val="18"/>
          <w:szCs w:val="18"/>
        </w:rPr>
        <w:t xml:space="preserve"> </w:t>
      </w:r>
      <w:r w:rsidRPr="0028393F">
        <w:rPr>
          <w:rFonts w:ascii="Bookman Old Style" w:hAnsi="Bookman Old Style"/>
          <w:b/>
          <w:sz w:val="18"/>
          <w:szCs w:val="18"/>
        </w:rPr>
        <w:t>son off</w:t>
      </w:r>
      <w:r w:rsidR="00023335" w:rsidRPr="0028393F">
        <w:rPr>
          <w:rFonts w:ascii="Bookman Old Style" w:hAnsi="Bookman Old Style"/>
          <w:b/>
          <w:sz w:val="18"/>
          <w:szCs w:val="18"/>
        </w:rPr>
        <w:t>/</w:t>
      </w:r>
      <w:r w:rsidR="00362F77" w:rsidRPr="0028393F">
        <w:rPr>
          <w:rFonts w:ascii="Bookman Old Style" w:hAnsi="Bookman Old Style"/>
          <w:b/>
          <w:sz w:val="18"/>
          <w:szCs w:val="18"/>
        </w:rPr>
        <w:t>extradiégétique</w:t>
      </w:r>
      <w:r w:rsidR="00362F77" w:rsidRPr="008D73DF">
        <w:rPr>
          <w:rFonts w:ascii="Bookman Old Style" w:hAnsi="Bookman Old Style"/>
          <w:sz w:val="18"/>
          <w:szCs w:val="18"/>
        </w:rPr>
        <w:t xml:space="preserve"> (ajouté au montage)</w:t>
      </w:r>
      <w:r w:rsidR="00362F77" w:rsidRPr="008D73DF">
        <w:rPr>
          <w:rFonts w:ascii="Bookman Old Style" w:hAnsi="Bookman Old Style" w:cs="Arial"/>
          <w:color w:val="222222"/>
          <w:sz w:val="18"/>
          <w:szCs w:val="18"/>
          <w:shd w:val="clear" w:color="auto" w:fill="FFFFFF"/>
        </w:rPr>
        <w:t> </w:t>
      </w:r>
      <w:r w:rsidR="00D57E4E" w:rsidRPr="008D73DF">
        <w:rPr>
          <w:rFonts w:ascii="Bookman Old Style" w:hAnsi="Bookman Old Style"/>
          <w:sz w:val="18"/>
          <w:szCs w:val="18"/>
        </w:rPr>
        <w:t xml:space="preserve">: </w:t>
      </w:r>
      <w:r w:rsidR="00E55F64" w:rsidRPr="008D73DF">
        <w:rPr>
          <w:rFonts w:ascii="Bookman Old Style" w:hAnsi="Bookman Old Style"/>
          <w:sz w:val="18"/>
          <w:szCs w:val="18"/>
        </w:rPr>
        <w:t>bruit</w:t>
      </w:r>
      <w:r w:rsidR="00D57E4E" w:rsidRPr="008D73DF">
        <w:rPr>
          <w:rFonts w:ascii="Bookman Old Style" w:hAnsi="Bookman Old Style"/>
          <w:sz w:val="18"/>
          <w:szCs w:val="18"/>
        </w:rPr>
        <w:t>age</w:t>
      </w:r>
      <w:r w:rsidRPr="008D73DF">
        <w:rPr>
          <w:rFonts w:ascii="Bookman Old Style" w:hAnsi="Bookman Old Style"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>,</w:t>
      </w:r>
      <w:r w:rsidRPr="008D73DF">
        <w:rPr>
          <w:rFonts w:ascii="Bookman Old Style" w:hAnsi="Bookman Old Style"/>
          <w:sz w:val="18"/>
          <w:szCs w:val="18"/>
        </w:rPr>
        <w:t xml:space="preserve"> </w:t>
      </w:r>
      <w:r w:rsidR="00214838" w:rsidRPr="008D73DF">
        <w:rPr>
          <w:rFonts w:ascii="Bookman Old Style" w:hAnsi="Bookman Old Style"/>
          <w:sz w:val="18"/>
          <w:szCs w:val="18"/>
        </w:rPr>
        <w:t>musique</w:t>
      </w:r>
      <w:r w:rsidR="00467C4E" w:rsidRPr="008D73DF">
        <w:rPr>
          <w:rFonts w:ascii="Bookman Old Style" w:hAnsi="Bookman Old Style"/>
          <w:sz w:val="18"/>
          <w:szCs w:val="18"/>
        </w:rPr>
        <w:t xml:space="preserve"> </w:t>
      </w:r>
      <w:r w:rsidRPr="008D73DF">
        <w:rPr>
          <w:rFonts w:ascii="Bookman Old Style" w:hAnsi="Bookman Old Style"/>
          <w:sz w:val="18"/>
          <w:szCs w:val="18"/>
        </w:rPr>
        <w:t>additionnelle</w:t>
      </w:r>
      <w:r w:rsidR="00D57E4E" w:rsidRPr="008D73DF">
        <w:rPr>
          <w:rFonts w:ascii="Bookman Old Style" w:hAnsi="Bookman Old Style"/>
          <w:sz w:val="18"/>
          <w:szCs w:val="18"/>
        </w:rPr>
        <w:t xml:space="preserve">, voix off </w:t>
      </w:r>
    </w:p>
    <w:p w:rsidR="0075218B" w:rsidRPr="006E61D5" w:rsidRDefault="0075218B" w:rsidP="00074B23">
      <w:pPr>
        <w:rPr>
          <w:rFonts w:ascii="Bookman Old Style" w:hAnsi="Bookman Old Style"/>
          <w:b/>
          <w:sz w:val="20"/>
          <w:szCs w:val="20"/>
        </w:rPr>
      </w:pPr>
      <w:r w:rsidRPr="006E61D5">
        <w:rPr>
          <w:rFonts w:ascii="Bookman Old Style" w:hAnsi="Bookman Old Style"/>
          <w:b/>
          <w:sz w:val="20"/>
          <w:szCs w:val="20"/>
        </w:rPr>
        <w:t>Narration</w:t>
      </w:r>
      <w:r w:rsidR="00FE6E75" w:rsidRPr="006E61D5">
        <w:rPr>
          <w:rFonts w:ascii="Bookman Old Style" w:hAnsi="Bookman Old Style"/>
          <w:b/>
          <w:sz w:val="20"/>
          <w:szCs w:val="20"/>
        </w:rPr>
        <w:t xml:space="preserve"> :</w:t>
      </w:r>
      <w:r w:rsidRPr="006E61D5">
        <w:rPr>
          <w:rFonts w:ascii="Bookman Old Style" w:hAnsi="Bookman Old Style"/>
          <w:b/>
          <w:sz w:val="20"/>
          <w:szCs w:val="20"/>
        </w:rPr>
        <w:t xml:space="preserve"> </w:t>
      </w:r>
    </w:p>
    <w:p w:rsidR="001C25E6" w:rsidRPr="008D73DF" w:rsidRDefault="00BF0EC8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Pr="0028393F">
        <w:rPr>
          <w:rFonts w:ascii="Bookman Old Style" w:hAnsi="Bookman Old Style"/>
          <w:b/>
          <w:sz w:val="18"/>
          <w:szCs w:val="18"/>
        </w:rPr>
        <w:t>lieux</w:t>
      </w:r>
      <w:r w:rsidR="00D57E4E" w:rsidRPr="008D73DF">
        <w:rPr>
          <w:rFonts w:ascii="Bookman Old Style" w:hAnsi="Bookman Old Style"/>
          <w:sz w:val="18"/>
          <w:szCs w:val="18"/>
        </w:rPr>
        <w:t xml:space="preserve"> : </w:t>
      </w:r>
      <w:r w:rsidRPr="008D73DF">
        <w:rPr>
          <w:rFonts w:ascii="Bookman Old Style" w:hAnsi="Bookman Old Style"/>
          <w:sz w:val="18"/>
          <w:szCs w:val="18"/>
        </w:rPr>
        <w:t>décors naturels ou studio , espaces extérieurs ou intérieurs, jour ou nuit</w:t>
      </w:r>
    </w:p>
    <w:p w:rsidR="00BF0EC8" w:rsidRPr="008D73DF" w:rsidRDefault="00BF0EC8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Pr="0028393F">
        <w:rPr>
          <w:rFonts w:ascii="Bookman Old Style" w:hAnsi="Bookman Old Style"/>
          <w:b/>
          <w:sz w:val="18"/>
          <w:szCs w:val="18"/>
        </w:rPr>
        <w:t>personnage</w:t>
      </w:r>
      <w:r w:rsidR="00D957E2" w:rsidRPr="0028393F">
        <w:rPr>
          <w:rFonts w:ascii="Bookman Old Style" w:hAnsi="Bookman Old Style"/>
          <w:b/>
          <w:sz w:val="18"/>
          <w:szCs w:val="18"/>
        </w:rPr>
        <w:t>/protagoniste</w:t>
      </w:r>
      <w:r w:rsidR="00017C6B">
        <w:rPr>
          <w:rFonts w:ascii="Bookman Old Style" w:hAnsi="Bookman Old Style"/>
          <w:b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 xml:space="preserve">: </w:t>
      </w:r>
      <w:r w:rsidR="00D957E2" w:rsidRPr="008D73DF">
        <w:rPr>
          <w:rFonts w:ascii="Bookman Old Style" w:hAnsi="Bookman Old Style"/>
          <w:sz w:val="18"/>
          <w:szCs w:val="18"/>
        </w:rPr>
        <w:t xml:space="preserve">caractéristiques, </w:t>
      </w:r>
      <w:r w:rsidRPr="008D73DF">
        <w:rPr>
          <w:rFonts w:ascii="Bookman Old Style" w:hAnsi="Bookman Old Style"/>
          <w:sz w:val="18"/>
          <w:szCs w:val="18"/>
        </w:rPr>
        <w:t>aspects physique</w:t>
      </w:r>
      <w:r w:rsidR="00D957E2" w:rsidRPr="008D73DF">
        <w:rPr>
          <w:rFonts w:ascii="Bookman Old Style" w:hAnsi="Bookman Old Style"/>
          <w:sz w:val="18"/>
          <w:szCs w:val="18"/>
        </w:rPr>
        <w:t>s, acteur professionnel ou non, relations entre les personnages</w:t>
      </w:r>
      <w:r w:rsidRPr="008D73DF">
        <w:rPr>
          <w:rFonts w:ascii="Bookman Old Style" w:hAnsi="Bookman Old Style"/>
          <w:sz w:val="18"/>
          <w:szCs w:val="18"/>
        </w:rPr>
        <w:t xml:space="preserve">    </w:t>
      </w:r>
    </w:p>
    <w:p w:rsidR="0075218B" w:rsidRPr="008D73DF" w:rsidRDefault="0075218B" w:rsidP="00074B23">
      <w:pPr>
        <w:rPr>
          <w:rFonts w:ascii="Bookman Old Style" w:hAnsi="Bookman Old Style"/>
          <w:sz w:val="18"/>
          <w:szCs w:val="18"/>
        </w:rPr>
      </w:pPr>
      <w:r w:rsidRPr="008D73DF">
        <w:rPr>
          <w:rFonts w:ascii="Bookman Old Style" w:hAnsi="Bookman Old Style"/>
          <w:sz w:val="18"/>
          <w:szCs w:val="18"/>
        </w:rPr>
        <w:t xml:space="preserve">-  </w:t>
      </w:r>
      <w:r w:rsidR="005F4C87" w:rsidRPr="0028393F">
        <w:rPr>
          <w:rFonts w:ascii="Bookman Old Style" w:hAnsi="Bookman Old Style"/>
          <w:b/>
          <w:sz w:val="18"/>
          <w:szCs w:val="18"/>
        </w:rPr>
        <w:t>c</w:t>
      </w:r>
      <w:r w:rsidRPr="0028393F">
        <w:rPr>
          <w:rFonts w:ascii="Bookman Old Style" w:hAnsi="Bookman Old Style"/>
          <w:b/>
          <w:sz w:val="18"/>
          <w:szCs w:val="18"/>
        </w:rPr>
        <w:t>hronologie</w:t>
      </w:r>
      <w:r w:rsidR="00017C6B">
        <w:rPr>
          <w:rFonts w:ascii="Bookman Old Style" w:hAnsi="Bookman Old Style"/>
          <w:b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>:</w:t>
      </w:r>
      <w:r w:rsidR="00017C6B">
        <w:rPr>
          <w:rFonts w:ascii="Bookman Old Style" w:hAnsi="Bookman Old Style"/>
          <w:sz w:val="18"/>
          <w:szCs w:val="18"/>
        </w:rPr>
        <w:t xml:space="preserve"> </w:t>
      </w:r>
      <w:r w:rsidR="00D57E4E" w:rsidRPr="008D73DF">
        <w:rPr>
          <w:rFonts w:ascii="Bookman Old Style" w:hAnsi="Bookman Old Style"/>
          <w:sz w:val="18"/>
          <w:szCs w:val="18"/>
        </w:rPr>
        <w:t xml:space="preserve"> </w:t>
      </w:r>
      <w:r w:rsidR="005F4C87" w:rsidRPr="008D73DF">
        <w:rPr>
          <w:rFonts w:ascii="Bookman Old Style" w:hAnsi="Bookman Old Style"/>
          <w:sz w:val="18"/>
          <w:szCs w:val="18"/>
        </w:rPr>
        <w:t>flashback</w:t>
      </w:r>
      <w:r w:rsidR="00AC7939" w:rsidRPr="008D73DF">
        <w:rPr>
          <w:rFonts w:ascii="Bookman Old Style" w:hAnsi="Bookman Old Style"/>
          <w:sz w:val="18"/>
          <w:szCs w:val="18"/>
        </w:rPr>
        <w:t xml:space="preserve"> (</w:t>
      </w:r>
      <w:r w:rsidR="000C4986">
        <w:rPr>
          <w:rFonts w:ascii="Bookman Old Style" w:hAnsi="Bookman Old Style"/>
          <w:sz w:val="18"/>
          <w:szCs w:val="18"/>
        </w:rPr>
        <w:t xml:space="preserve">analepse ou </w:t>
      </w:r>
      <w:r w:rsidR="00AC7939" w:rsidRPr="008D73DF">
        <w:rPr>
          <w:rFonts w:ascii="Bookman Old Style" w:hAnsi="Bookman Old Style"/>
          <w:sz w:val="18"/>
          <w:szCs w:val="18"/>
        </w:rPr>
        <w:t>retour en arrière)</w:t>
      </w:r>
      <w:r w:rsidR="005F4C87" w:rsidRPr="008D73DF">
        <w:rPr>
          <w:rFonts w:ascii="Bookman Old Style" w:hAnsi="Bookman Old Style"/>
          <w:sz w:val="18"/>
          <w:szCs w:val="18"/>
        </w:rPr>
        <w:t xml:space="preserve">, </w:t>
      </w:r>
      <w:r w:rsidR="00AC7939" w:rsidRPr="008D73DF">
        <w:rPr>
          <w:rStyle w:val="Accentuation"/>
          <w:rFonts w:ascii="Bookman Old Style" w:hAnsi="Bookman Old Style" w:cs="Arial"/>
          <w:bCs/>
          <w:i w:val="0"/>
          <w:iCs w:val="0"/>
          <w:sz w:val="18"/>
          <w:szCs w:val="18"/>
          <w:shd w:val="clear" w:color="auto" w:fill="FFFFFF"/>
        </w:rPr>
        <w:t>flashforward</w:t>
      </w:r>
      <w:r w:rsidR="00AC7939" w:rsidRPr="008D73DF">
        <w:rPr>
          <w:rStyle w:val="Accentuation"/>
          <w:rFonts w:ascii="Arial" w:hAnsi="Arial" w:cs="Arial"/>
          <w:b/>
          <w:bCs/>
          <w:i w:val="0"/>
          <w:iCs w:val="0"/>
          <w:color w:val="52565A"/>
          <w:sz w:val="18"/>
          <w:szCs w:val="18"/>
          <w:shd w:val="clear" w:color="auto" w:fill="FFFFFF"/>
        </w:rPr>
        <w:t xml:space="preserve"> </w:t>
      </w:r>
      <w:r w:rsidR="00AC7939" w:rsidRPr="000C4986">
        <w:rPr>
          <w:rStyle w:val="Accentuation"/>
          <w:rFonts w:ascii="Bookman Old Style" w:hAnsi="Bookman Old Style" w:cs="Arial"/>
          <w:bCs/>
          <w:i w:val="0"/>
          <w:iCs w:val="0"/>
          <w:sz w:val="18"/>
          <w:szCs w:val="18"/>
          <w:shd w:val="clear" w:color="auto" w:fill="FFFFFF"/>
        </w:rPr>
        <w:t>(</w:t>
      </w:r>
      <w:r w:rsidR="000C4986" w:rsidRPr="000C4986">
        <w:rPr>
          <w:rStyle w:val="Accentuation"/>
          <w:rFonts w:ascii="Bookman Old Style" w:hAnsi="Bookman Old Style" w:cs="Arial"/>
          <w:bCs/>
          <w:i w:val="0"/>
          <w:iCs w:val="0"/>
          <w:sz w:val="18"/>
          <w:szCs w:val="18"/>
          <w:shd w:val="clear" w:color="auto" w:fill="FFFFFF"/>
        </w:rPr>
        <w:t>prolepse ou</w:t>
      </w:r>
      <w:r w:rsidR="000C4986">
        <w:rPr>
          <w:rStyle w:val="Accentuation"/>
          <w:rFonts w:ascii="Arial" w:hAnsi="Arial" w:cs="Arial"/>
          <w:b/>
          <w:bCs/>
          <w:i w:val="0"/>
          <w:iCs w:val="0"/>
          <w:color w:val="52565A"/>
          <w:sz w:val="18"/>
          <w:szCs w:val="18"/>
          <w:shd w:val="clear" w:color="auto" w:fill="FFFFFF"/>
        </w:rPr>
        <w:t xml:space="preserve"> </w:t>
      </w:r>
      <w:r w:rsidR="005F4C87" w:rsidRPr="008D73DF">
        <w:rPr>
          <w:rFonts w:ascii="Bookman Old Style" w:hAnsi="Bookman Old Style"/>
          <w:sz w:val="18"/>
          <w:szCs w:val="18"/>
        </w:rPr>
        <w:t>anticipation</w:t>
      </w:r>
      <w:r w:rsidR="00AC7939" w:rsidRPr="008D73DF">
        <w:rPr>
          <w:rFonts w:ascii="Bookman Old Style" w:hAnsi="Bookman Old Style"/>
          <w:sz w:val="18"/>
          <w:szCs w:val="18"/>
        </w:rPr>
        <w:t>)</w:t>
      </w:r>
      <w:r w:rsidR="00BF0EC8" w:rsidRPr="008D73DF">
        <w:rPr>
          <w:rFonts w:ascii="Bookman Old Style" w:hAnsi="Bookman Old Style"/>
          <w:sz w:val="18"/>
          <w:szCs w:val="18"/>
        </w:rPr>
        <w:t>, ellipse</w:t>
      </w:r>
      <w:r w:rsidR="005F4C87" w:rsidRPr="008D73DF">
        <w:rPr>
          <w:rFonts w:ascii="Bookman Old Style" w:hAnsi="Bookman Old Style"/>
          <w:sz w:val="18"/>
          <w:szCs w:val="18"/>
        </w:rPr>
        <w:t xml:space="preserve"> </w:t>
      </w:r>
    </w:p>
    <w:p w:rsidR="005F4C87" w:rsidRPr="006E61D5" w:rsidRDefault="005F4C87" w:rsidP="00074B23">
      <w:pPr>
        <w:rPr>
          <w:rFonts w:ascii="Bookman Old Style" w:hAnsi="Bookman Old Style"/>
          <w:sz w:val="18"/>
          <w:szCs w:val="18"/>
        </w:rPr>
      </w:pPr>
      <w:r w:rsidRPr="006E61D5">
        <w:rPr>
          <w:rFonts w:ascii="Bookman Old Style" w:hAnsi="Bookman Old Style"/>
          <w:sz w:val="18"/>
          <w:szCs w:val="18"/>
        </w:rPr>
        <w:t xml:space="preserve">-  </w:t>
      </w:r>
      <w:r w:rsidRPr="006E61D5">
        <w:rPr>
          <w:rFonts w:ascii="Bookman Old Style" w:hAnsi="Bookman Old Style"/>
          <w:b/>
          <w:sz w:val="18"/>
          <w:szCs w:val="18"/>
        </w:rPr>
        <w:t>point de vue</w:t>
      </w:r>
      <w:r w:rsidR="00BF0EC8" w:rsidRPr="006E61D5">
        <w:rPr>
          <w:rFonts w:ascii="Bookman Old Style" w:hAnsi="Bookman Old Style"/>
          <w:b/>
          <w:sz w:val="18"/>
          <w:szCs w:val="18"/>
        </w:rPr>
        <w:t xml:space="preserve"> /</w:t>
      </w:r>
      <w:r w:rsidRPr="006E61D5">
        <w:rPr>
          <w:rFonts w:ascii="Bookman Old Style" w:hAnsi="Bookman Old Style"/>
          <w:b/>
          <w:sz w:val="18"/>
          <w:szCs w:val="18"/>
        </w:rPr>
        <w:t xml:space="preserve"> focalisation</w:t>
      </w:r>
      <w:r w:rsidR="00D57E4E" w:rsidRPr="006E61D5">
        <w:rPr>
          <w:rFonts w:ascii="Bookman Old Style" w:hAnsi="Bookman Old Style"/>
          <w:sz w:val="18"/>
          <w:szCs w:val="18"/>
        </w:rPr>
        <w:t xml:space="preserve"> :</w:t>
      </w:r>
      <w:r w:rsidR="00362F77" w:rsidRPr="006E61D5">
        <w:rPr>
          <w:rFonts w:ascii="Bookman Old Style" w:hAnsi="Bookman Old Style"/>
          <w:sz w:val="18"/>
          <w:szCs w:val="18"/>
        </w:rPr>
        <w:t xml:space="preserve"> </w:t>
      </w:r>
      <w:r w:rsidR="00D957E2" w:rsidRPr="006E61D5">
        <w:rPr>
          <w:rFonts w:ascii="Bookman Old Style" w:hAnsi="Bookman Old Style"/>
          <w:sz w:val="18"/>
          <w:szCs w:val="18"/>
        </w:rPr>
        <w:t>le narrateur fait-il partie ou non de l'histoire</w:t>
      </w:r>
      <w:r w:rsidR="002E4A95">
        <w:rPr>
          <w:rFonts w:ascii="Bookman Old Style" w:hAnsi="Bookman Old Style"/>
          <w:sz w:val="18"/>
          <w:szCs w:val="18"/>
        </w:rPr>
        <w:t xml:space="preserve"> ?</w:t>
      </w:r>
      <w:r w:rsidR="00362F77" w:rsidRPr="006E61D5">
        <w:rPr>
          <w:rFonts w:ascii="Bookman Old Style" w:hAnsi="Bookman Old Style"/>
          <w:sz w:val="18"/>
          <w:szCs w:val="18"/>
        </w:rPr>
        <w:t xml:space="preserve">  P</w:t>
      </w:r>
      <w:r w:rsidR="00362F77" w:rsidRPr="006E61D5">
        <w:rPr>
          <w:rFonts w:ascii="Bookman Old Style" w:hAnsi="Bookman Old Style" w:cs="Arial"/>
          <w:sz w:val="18"/>
          <w:szCs w:val="18"/>
          <w:shd w:val="clear" w:color="auto" w:fill="FFFFFF"/>
        </w:rPr>
        <w:t>oint de vue interne ou externe</w:t>
      </w:r>
    </w:p>
    <w:p w:rsidR="0075218B" w:rsidRPr="006E61D5" w:rsidRDefault="001C25E6" w:rsidP="00074B23">
      <w:pPr>
        <w:rPr>
          <w:rFonts w:ascii="Bookman Old Style" w:hAnsi="Bookman Old Style"/>
          <w:b/>
          <w:sz w:val="20"/>
          <w:szCs w:val="20"/>
        </w:rPr>
      </w:pPr>
      <w:r w:rsidRPr="006E61D5">
        <w:rPr>
          <w:rFonts w:ascii="Bookman Old Style" w:hAnsi="Bookman Old Style"/>
          <w:b/>
          <w:sz w:val="20"/>
          <w:szCs w:val="20"/>
        </w:rPr>
        <w:t>Montage</w:t>
      </w:r>
      <w:r w:rsidR="00FE6E75" w:rsidRPr="006E61D5">
        <w:rPr>
          <w:rFonts w:ascii="Bookman Old Style" w:hAnsi="Bookman Old Style"/>
          <w:b/>
          <w:sz w:val="20"/>
          <w:szCs w:val="20"/>
        </w:rPr>
        <w:t xml:space="preserve"> :</w:t>
      </w:r>
    </w:p>
    <w:p w:rsidR="0075218B" w:rsidRDefault="001C25E6" w:rsidP="00074B23">
      <w:pPr>
        <w:rPr>
          <w:rFonts w:ascii="Bookman Old Style" w:hAnsi="Bookman Old Style" w:cs="Helvetica"/>
          <w:sz w:val="18"/>
          <w:szCs w:val="18"/>
          <w:shd w:val="clear" w:color="auto" w:fill="FFFFFF"/>
        </w:rPr>
      </w:pP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-   </w:t>
      </w:r>
      <w:r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>montage cut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 </w:t>
      </w:r>
      <w:r w:rsidR="00EF6339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: 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plans mis bout à bout</w:t>
      </w:r>
    </w:p>
    <w:p w:rsidR="00C97A39" w:rsidRPr="000C4986" w:rsidRDefault="00C97A39" w:rsidP="00074B23">
      <w:pPr>
        <w:rPr>
          <w:rFonts w:ascii="Bookman Old Style" w:hAnsi="Bookman Old Style" w:cs="Helvetica"/>
          <w:sz w:val="18"/>
          <w:szCs w:val="18"/>
          <w:shd w:val="clear" w:color="auto" w:fill="FFFFFF"/>
        </w:rPr>
      </w:pPr>
      <w:r>
        <w:rPr>
          <w:rStyle w:val="Accentuation"/>
          <w:rFonts w:ascii="Bookman Old Style" w:hAnsi="Bookman Old Style" w:cs="Arial"/>
          <w:b/>
          <w:bCs/>
          <w:i w:val="0"/>
          <w:iCs w:val="0"/>
          <w:color w:val="52565A"/>
          <w:sz w:val="18"/>
          <w:szCs w:val="18"/>
          <w:shd w:val="clear" w:color="auto" w:fill="FFFFFF"/>
        </w:rPr>
        <w:t xml:space="preserve">-    </w:t>
      </w:r>
      <w:r w:rsidRPr="00C97A39">
        <w:rPr>
          <w:rStyle w:val="Accentuation"/>
          <w:rFonts w:ascii="Bookman Old Style" w:hAnsi="Bookman Old Style" w:cs="Arial"/>
          <w:b/>
          <w:bCs/>
          <w:i w:val="0"/>
          <w:iCs w:val="0"/>
          <w:sz w:val="18"/>
          <w:szCs w:val="18"/>
          <w:shd w:val="clear" w:color="auto" w:fill="FFFFFF"/>
        </w:rPr>
        <w:t xml:space="preserve">insert : </w:t>
      </w:r>
      <w:r w:rsidRPr="000C4986">
        <w:rPr>
          <w:rStyle w:val="Accentuation"/>
          <w:rFonts w:ascii="Bookman Old Style" w:hAnsi="Bookman Old Style" w:cs="Arial"/>
          <w:bCs/>
          <w:i w:val="0"/>
          <w:iCs w:val="0"/>
          <w:sz w:val="18"/>
          <w:szCs w:val="18"/>
          <w:shd w:val="clear" w:color="auto" w:fill="FFFFFF"/>
        </w:rPr>
        <w:t>plan</w:t>
      </w:r>
      <w:r w:rsidRPr="000C4986">
        <w:rPr>
          <w:rFonts w:ascii="Bookman Old Style" w:hAnsi="Bookman Old Style" w:cs="Arial"/>
          <w:sz w:val="18"/>
          <w:szCs w:val="18"/>
          <w:shd w:val="clear" w:color="auto" w:fill="FFFFFF"/>
        </w:rPr>
        <w:t> généralement bref introduit entre deux </w:t>
      </w:r>
      <w:r w:rsidRPr="000C4986">
        <w:rPr>
          <w:rStyle w:val="Accentuation"/>
          <w:rFonts w:ascii="Bookman Old Style" w:hAnsi="Bookman Old Style" w:cs="Arial"/>
          <w:bCs/>
          <w:i w:val="0"/>
          <w:iCs w:val="0"/>
          <w:sz w:val="18"/>
          <w:szCs w:val="18"/>
          <w:shd w:val="clear" w:color="auto" w:fill="FFFFFF"/>
        </w:rPr>
        <w:t>plans</w:t>
      </w:r>
      <w:r w:rsidRPr="000C4986">
        <w:rPr>
          <w:rFonts w:ascii="Bookman Old Style" w:hAnsi="Bookman Old Style" w:cs="Arial"/>
          <w:sz w:val="18"/>
          <w:szCs w:val="18"/>
          <w:shd w:val="clear" w:color="auto" w:fill="FFFFFF"/>
        </w:rPr>
        <w:t> ordinaires, servant soit simplement de liaison, soit à introduire dans la séquence un détail dans un but informatif, esthétique ou dramatique</w:t>
      </w:r>
      <w:r w:rsidR="000C4986">
        <w:rPr>
          <w:rFonts w:ascii="Bookman Old Style" w:hAnsi="Bookman Old Style" w:cs="Arial"/>
          <w:sz w:val="18"/>
          <w:szCs w:val="18"/>
          <w:shd w:val="clear" w:color="auto" w:fill="FFFFFF"/>
        </w:rPr>
        <w:t>.</w:t>
      </w:r>
    </w:p>
    <w:p w:rsidR="001C25E6" w:rsidRPr="008D73DF" w:rsidRDefault="001C25E6" w:rsidP="00074B23">
      <w:pPr>
        <w:rPr>
          <w:rFonts w:ascii="Bookman Old Style" w:hAnsi="Bookman Old Style" w:cs="Helvetica"/>
          <w:sz w:val="18"/>
          <w:szCs w:val="18"/>
          <w:shd w:val="clear" w:color="auto" w:fill="FFFFFF"/>
        </w:rPr>
      </w:pP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- </w:t>
      </w:r>
      <w:r w:rsidR="00D57E4E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>fondu enchaîné</w:t>
      </w:r>
      <w:r w:rsidR="00EF6339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: 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disparition progressive</w:t>
      </w:r>
      <w:r w:rsidR="00E519F1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d'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une image au profit d'une autre</w:t>
      </w:r>
    </w:p>
    <w:p w:rsidR="001C25E6" w:rsidRPr="000C4986" w:rsidRDefault="001C25E6" w:rsidP="00074B23">
      <w:pPr>
        <w:rPr>
          <w:rFonts w:ascii="Bookman Old Style" w:hAnsi="Bookman Old Style" w:cs="Helvetica"/>
          <w:sz w:val="18"/>
          <w:szCs w:val="18"/>
          <w:shd w:val="clear" w:color="auto" w:fill="FFFFFF"/>
        </w:rPr>
      </w:pP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- </w:t>
      </w:r>
      <w:r w:rsidR="00023335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="00D57E4E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>fondu au noir</w:t>
      </w:r>
      <w:r w:rsidR="00EF6339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: </w:t>
      </w:r>
      <w:r w:rsidR="00E519F1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>remplace</w:t>
      </w:r>
      <w:r w:rsidR="00C97A39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>ment</w:t>
      </w:r>
      <w:r w:rsidR="00E519F1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progressivement l’écran noir par une image </w:t>
      </w:r>
      <w:r w:rsidR="00EF6339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(ouverture au noir) </w:t>
      </w:r>
      <w:r w:rsidR="00E519F1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>ou le contraire</w:t>
      </w:r>
      <w:r w:rsidR="00EF6339" w:rsidRPr="000C4986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(fermeture au noir)</w:t>
      </w:r>
    </w:p>
    <w:p w:rsidR="001C25E6" w:rsidRPr="008D73DF" w:rsidRDefault="00023335" w:rsidP="00074B23">
      <w:pPr>
        <w:rPr>
          <w:rFonts w:ascii="Bookman Old Style" w:hAnsi="Bookman Old Style" w:cs="Arial"/>
          <w:sz w:val="18"/>
          <w:szCs w:val="18"/>
          <w:shd w:val="clear" w:color="auto" w:fill="FFFFFF"/>
        </w:rPr>
      </w:pPr>
      <w:r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 xml:space="preserve">-  </w:t>
      </w:r>
      <w:r w:rsidR="00D57E4E"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 xml:space="preserve"> </w:t>
      </w:r>
      <w:r w:rsidRPr="0028393F">
        <w:rPr>
          <w:rFonts w:ascii="Bookman Old Style" w:hAnsi="Bookman Old Style" w:cs="Helvetica"/>
          <w:b/>
          <w:sz w:val="18"/>
          <w:szCs w:val="18"/>
          <w:shd w:val="clear" w:color="auto" w:fill="FFFFFF"/>
        </w:rPr>
        <w:t>montage alterné</w:t>
      </w:r>
      <w:r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 </w:t>
      </w:r>
      <w:r w:rsidR="00EF6339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 xml:space="preserve">: </w:t>
      </w:r>
      <w:r w:rsidR="00C97A39" w:rsidRPr="008D73DF">
        <w:rPr>
          <w:rFonts w:ascii="Bookman Old Style" w:hAnsi="Bookman Old Style" w:cs="Helvetica"/>
          <w:sz w:val="18"/>
          <w:szCs w:val="18"/>
          <w:shd w:val="clear" w:color="auto" w:fill="FFFFFF"/>
        </w:rPr>
        <w:t>j</w:t>
      </w:r>
      <w:r w:rsidR="00C97A39"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>uxtapo</w:t>
      </w:r>
      <w:r w:rsidR="00C97A39">
        <w:rPr>
          <w:rFonts w:ascii="Bookman Old Style" w:hAnsi="Bookman Old Style" w:cs="Arial"/>
          <w:sz w:val="18"/>
          <w:szCs w:val="18"/>
          <w:shd w:val="clear" w:color="auto" w:fill="FFFFFF"/>
        </w:rPr>
        <w:t>sition</w:t>
      </w:r>
      <w:r w:rsidR="00EF6339"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 xml:space="preserve"> de plans qui diffèrent</w:t>
      </w:r>
      <w:r w:rsidR="00C97A39">
        <w:rPr>
          <w:rFonts w:ascii="Bookman Old Style" w:hAnsi="Bookman Old Style" w:cs="Arial"/>
          <w:sz w:val="18"/>
          <w:szCs w:val="18"/>
          <w:shd w:val="clear" w:color="auto" w:fill="FFFFFF"/>
        </w:rPr>
        <w:t xml:space="preserve"> </w:t>
      </w:r>
      <w:r w:rsidR="00EF6339"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>par le lieu, en suggérant la continuité temporelle de la séquence. le </w:t>
      </w:r>
      <w:r w:rsidR="00EF6339" w:rsidRPr="008D73DF">
        <w:rPr>
          <w:rFonts w:ascii="Bookman Old Style" w:hAnsi="Bookman Old Style" w:cs="Arial"/>
          <w:bCs/>
          <w:sz w:val="18"/>
          <w:szCs w:val="18"/>
          <w:shd w:val="clear" w:color="auto" w:fill="FFFFFF"/>
        </w:rPr>
        <w:t>montage</w:t>
      </w:r>
      <w:r w:rsidR="00EF6339" w:rsidRPr="008D73DF">
        <w:rPr>
          <w:rFonts w:ascii="Bookman Old Style" w:hAnsi="Bookman Old Style" w:cs="Arial"/>
          <w:sz w:val="18"/>
          <w:szCs w:val="18"/>
          <w:shd w:val="clear" w:color="auto" w:fill="FFFFFF"/>
        </w:rPr>
        <w:t> parallèle est fondé sur un rapprochement symbolique entre des plans qui diffèrent par le lieu et/ou le temps.</w:t>
      </w:r>
    </w:p>
    <w:sectPr w:rsidR="001C25E6" w:rsidRPr="008D73DF" w:rsidSect="00D57E4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85" w:rsidRDefault="00FC0685" w:rsidP="00780255">
      <w:pPr>
        <w:spacing w:after="0" w:line="240" w:lineRule="auto"/>
      </w:pPr>
      <w:r>
        <w:separator/>
      </w:r>
    </w:p>
  </w:endnote>
  <w:endnote w:type="continuationSeparator" w:id="0">
    <w:p w:rsidR="00FC0685" w:rsidRDefault="00FC0685" w:rsidP="007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85" w:rsidRDefault="00FC06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85" w:rsidRDefault="00FC0685" w:rsidP="00780255">
      <w:pPr>
        <w:spacing w:after="0" w:line="240" w:lineRule="auto"/>
      </w:pPr>
      <w:r>
        <w:separator/>
      </w:r>
    </w:p>
  </w:footnote>
  <w:footnote w:type="continuationSeparator" w:id="0">
    <w:p w:rsidR="00FC0685" w:rsidRDefault="00FC0685" w:rsidP="0078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611"/>
    <w:multiLevelType w:val="hybridMultilevel"/>
    <w:tmpl w:val="53D69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7D"/>
    <w:rsid w:val="000043FF"/>
    <w:rsid w:val="00017C6B"/>
    <w:rsid w:val="00023335"/>
    <w:rsid w:val="00045CEF"/>
    <w:rsid w:val="00061A26"/>
    <w:rsid w:val="00074B23"/>
    <w:rsid w:val="000842BE"/>
    <w:rsid w:val="000C4986"/>
    <w:rsid w:val="00106AC0"/>
    <w:rsid w:val="001C25E6"/>
    <w:rsid w:val="001F367D"/>
    <w:rsid w:val="001F3C68"/>
    <w:rsid w:val="00214838"/>
    <w:rsid w:val="00235850"/>
    <w:rsid w:val="0028393F"/>
    <w:rsid w:val="002B5116"/>
    <w:rsid w:val="002C4E3A"/>
    <w:rsid w:val="002D7973"/>
    <w:rsid w:val="002E4A95"/>
    <w:rsid w:val="00362F77"/>
    <w:rsid w:val="00396C32"/>
    <w:rsid w:val="003B3D94"/>
    <w:rsid w:val="00467C4E"/>
    <w:rsid w:val="00470F4B"/>
    <w:rsid w:val="004F076A"/>
    <w:rsid w:val="005403F1"/>
    <w:rsid w:val="005F4C87"/>
    <w:rsid w:val="006539B2"/>
    <w:rsid w:val="0067470C"/>
    <w:rsid w:val="00693488"/>
    <w:rsid w:val="006E61D5"/>
    <w:rsid w:val="00747088"/>
    <w:rsid w:val="0075218B"/>
    <w:rsid w:val="00780255"/>
    <w:rsid w:val="007A1791"/>
    <w:rsid w:val="007A43F0"/>
    <w:rsid w:val="007F3CEB"/>
    <w:rsid w:val="00806F1E"/>
    <w:rsid w:val="00831905"/>
    <w:rsid w:val="008C2723"/>
    <w:rsid w:val="008D73DF"/>
    <w:rsid w:val="009472CF"/>
    <w:rsid w:val="0097178E"/>
    <w:rsid w:val="00A20FCA"/>
    <w:rsid w:val="00A56EC7"/>
    <w:rsid w:val="00AC7939"/>
    <w:rsid w:val="00B01BBD"/>
    <w:rsid w:val="00B57EAF"/>
    <w:rsid w:val="00BB3C23"/>
    <w:rsid w:val="00BC203C"/>
    <w:rsid w:val="00BF0207"/>
    <w:rsid w:val="00BF0EC8"/>
    <w:rsid w:val="00C97A39"/>
    <w:rsid w:val="00D24966"/>
    <w:rsid w:val="00D40B8B"/>
    <w:rsid w:val="00D413B3"/>
    <w:rsid w:val="00D5244B"/>
    <w:rsid w:val="00D57E4E"/>
    <w:rsid w:val="00D957E2"/>
    <w:rsid w:val="00DC636B"/>
    <w:rsid w:val="00DE2843"/>
    <w:rsid w:val="00DF0D05"/>
    <w:rsid w:val="00E519F1"/>
    <w:rsid w:val="00E55F64"/>
    <w:rsid w:val="00E81ACE"/>
    <w:rsid w:val="00ED05E8"/>
    <w:rsid w:val="00EF5493"/>
    <w:rsid w:val="00EF6339"/>
    <w:rsid w:val="00F479FB"/>
    <w:rsid w:val="00F721CF"/>
    <w:rsid w:val="00F94775"/>
    <w:rsid w:val="00FC0685"/>
    <w:rsid w:val="00FC32A9"/>
    <w:rsid w:val="00FC5CA9"/>
    <w:rsid w:val="00FE62D0"/>
    <w:rsid w:val="00F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26"/>
  </w:style>
  <w:style w:type="paragraph" w:styleId="Titre1">
    <w:name w:val="heading 1"/>
    <w:basedOn w:val="Normal"/>
    <w:link w:val="Titre1Car"/>
    <w:uiPriority w:val="9"/>
    <w:qFormat/>
    <w:rsid w:val="00E5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1AC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3D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8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0255"/>
  </w:style>
  <w:style w:type="paragraph" w:styleId="Pieddepage">
    <w:name w:val="footer"/>
    <w:basedOn w:val="Normal"/>
    <w:link w:val="PieddepageCar"/>
    <w:uiPriority w:val="99"/>
    <w:unhideWhenUsed/>
    <w:rsid w:val="0078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255"/>
  </w:style>
  <w:style w:type="character" w:customStyle="1" w:styleId="Titre1Car">
    <w:name w:val="Titre 1 Car"/>
    <w:basedOn w:val="Policepardfaut"/>
    <w:link w:val="Titre1"/>
    <w:uiPriority w:val="9"/>
    <w:rsid w:val="00E519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539B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C793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Angle_de_prise_de_v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rise_de_vues_cin%C3%A9matograph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25A83-FD4D-46F9-9E04-50D16599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ndsi3</dc:creator>
  <cp:lastModifiedBy>ndsi3</cp:lastModifiedBy>
  <cp:revision>7</cp:revision>
  <cp:lastPrinted>2020-02-03T13:33:00Z</cp:lastPrinted>
  <dcterms:created xsi:type="dcterms:W3CDTF">2020-02-03T13:27:00Z</dcterms:created>
  <dcterms:modified xsi:type="dcterms:W3CDTF">2020-02-04T14:01:00Z</dcterms:modified>
</cp:coreProperties>
</file>